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7F" w:rsidRDefault="004D607F" w:rsidP="004D607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9496A" w:rsidRPr="004D607F" w:rsidRDefault="0069496A" w:rsidP="004D607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D607F">
        <w:rPr>
          <w:rFonts w:ascii="Arial" w:hAnsi="Arial" w:cs="Arial"/>
          <w:b/>
          <w:bCs/>
          <w:sz w:val="22"/>
          <w:szCs w:val="22"/>
        </w:rPr>
        <w:t xml:space="preserve">LEI </w:t>
      </w:r>
      <w:r w:rsidR="004D607F">
        <w:rPr>
          <w:rFonts w:ascii="Arial" w:hAnsi="Arial" w:cs="Arial"/>
          <w:b/>
          <w:bCs/>
          <w:sz w:val="22"/>
          <w:szCs w:val="22"/>
        </w:rPr>
        <w:t>M</w:t>
      </w:r>
      <w:r w:rsidR="004D607F" w:rsidRPr="004D607F">
        <w:rPr>
          <w:rFonts w:ascii="Arial" w:hAnsi="Arial" w:cs="Arial"/>
          <w:b/>
          <w:bCs/>
          <w:sz w:val="22"/>
          <w:szCs w:val="22"/>
        </w:rPr>
        <w:t>UNICIPAL</w:t>
      </w:r>
      <w:r w:rsidRPr="004D607F">
        <w:rPr>
          <w:rFonts w:ascii="Arial" w:hAnsi="Arial" w:cs="Arial"/>
          <w:b/>
          <w:bCs/>
          <w:sz w:val="22"/>
          <w:szCs w:val="22"/>
        </w:rPr>
        <w:t xml:space="preserve"> N° 0</w:t>
      </w:r>
      <w:r w:rsidR="004D607F" w:rsidRPr="004D607F">
        <w:rPr>
          <w:rFonts w:ascii="Arial" w:hAnsi="Arial" w:cs="Arial"/>
          <w:b/>
          <w:bCs/>
          <w:sz w:val="22"/>
          <w:szCs w:val="22"/>
        </w:rPr>
        <w:t>802</w:t>
      </w:r>
      <w:r w:rsidR="00F10CD7" w:rsidRPr="004D607F">
        <w:rPr>
          <w:rFonts w:ascii="Arial" w:hAnsi="Arial" w:cs="Arial"/>
          <w:b/>
          <w:bCs/>
          <w:sz w:val="22"/>
          <w:szCs w:val="22"/>
        </w:rPr>
        <w:t>/2014, DE 1</w:t>
      </w:r>
      <w:r w:rsidR="004D607F" w:rsidRPr="004D607F">
        <w:rPr>
          <w:rFonts w:ascii="Arial" w:hAnsi="Arial" w:cs="Arial"/>
          <w:b/>
          <w:bCs/>
          <w:sz w:val="22"/>
          <w:szCs w:val="22"/>
        </w:rPr>
        <w:t>4</w:t>
      </w:r>
      <w:r w:rsidRPr="004D607F">
        <w:rPr>
          <w:rFonts w:ascii="Arial" w:hAnsi="Arial" w:cs="Arial"/>
          <w:b/>
          <w:bCs/>
          <w:sz w:val="22"/>
          <w:szCs w:val="22"/>
        </w:rPr>
        <w:t xml:space="preserve"> DE JANEIRO DE 2014.</w:t>
      </w:r>
    </w:p>
    <w:p w:rsidR="0069496A" w:rsidRPr="004D607F" w:rsidRDefault="0069496A" w:rsidP="0069496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9496A" w:rsidRPr="004D607F" w:rsidRDefault="0069496A" w:rsidP="004D607F">
      <w:pPr>
        <w:spacing w:line="276" w:lineRule="auto"/>
        <w:ind w:firstLine="2127"/>
        <w:jc w:val="both"/>
        <w:rPr>
          <w:rFonts w:ascii="Arial" w:hAnsi="Arial" w:cs="Arial"/>
          <w:b/>
          <w:bCs/>
          <w:sz w:val="22"/>
          <w:szCs w:val="22"/>
        </w:rPr>
      </w:pPr>
    </w:p>
    <w:p w:rsidR="0069496A" w:rsidRDefault="0069496A" w:rsidP="004D607F">
      <w:pPr>
        <w:spacing w:line="276" w:lineRule="auto"/>
        <w:ind w:left="2127"/>
        <w:jc w:val="both"/>
        <w:rPr>
          <w:rFonts w:ascii="Arial" w:hAnsi="Arial" w:cs="Arial"/>
          <w:b/>
          <w:bCs/>
          <w:sz w:val="22"/>
          <w:szCs w:val="22"/>
        </w:rPr>
      </w:pPr>
      <w:r w:rsidRPr="004D607F">
        <w:rPr>
          <w:rFonts w:ascii="Arial" w:hAnsi="Arial" w:cs="Arial"/>
          <w:b/>
          <w:bCs/>
          <w:sz w:val="22"/>
          <w:szCs w:val="22"/>
        </w:rPr>
        <w:t>“CONCEDE REVISÃO DOS SUBSÍDIOS DOS VEREADORES”.</w:t>
      </w:r>
    </w:p>
    <w:p w:rsidR="004D607F" w:rsidRPr="004D607F" w:rsidRDefault="004D607F" w:rsidP="004D607F">
      <w:pPr>
        <w:spacing w:line="276" w:lineRule="auto"/>
        <w:ind w:firstLine="2127"/>
        <w:jc w:val="both"/>
        <w:rPr>
          <w:rFonts w:ascii="Arial" w:hAnsi="Arial" w:cs="Arial"/>
          <w:b/>
          <w:bCs/>
          <w:sz w:val="22"/>
          <w:szCs w:val="22"/>
        </w:rPr>
      </w:pPr>
    </w:p>
    <w:p w:rsidR="0069496A" w:rsidRPr="004D607F" w:rsidRDefault="0069496A" w:rsidP="004D607F">
      <w:pPr>
        <w:spacing w:line="276" w:lineRule="auto"/>
        <w:ind w:left="3540" w:firstLine="2127"/>
        <w:jc w:val="both"/>
        <w:rPr>
          <w:rFonts w:ascii="Arial" w:hAnsi="Arial" w:cs="Arial"/>
          <w:b/>
          <w:bCs/>
          <w:sz w:val="22"/>
          <w:szCs w:val="22"/>
        </w:rPr>
      </w:pPr>
    </w:p>
    <w:p w:rsidR="004D607F" w:rsidRPr="004D607F" w:rsidRDefault="004D607F" w:rsidP="004D607F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4D607F">
        <w:rPr>
          <w:rStyle w:val="NormalWebChar"/>
          <w:rFonts w:ascii="Arial" w:hAnsi="Arial" w:cs="Arial"/>
          <w:b/>
          <w:sz w:val="22"/>
          <w:szCs w:val="22"/>
        </w:rPr>
        <w:t xml:space="preserve">VALDECIR LUIZ ESTEVAN, </w:t>
      </w:r>
      <w:r w:rsidRPr="004D607F">
        <w:rPr>
          <w:rFonts w:ascii="Arial" w:hAnsi="Arial" w:cs="Arial"/>
          <w:sz w:val="22"/>
          <w:szCs w:val="22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4D607F" w:rsidRPr="004D607F" w:rsidRDefault="004D607F" w:rsidP="004D607F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4D607F" w:rsidRPr="004D607F" w:rsidRDefault="004D607F" w:rsidP="004D607F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4D607F" w:rsidRPr="004D607F" w:rsidRDefault="004D607F" w:rsidP="004D607F">
      <w:pPr>
        <w:ind w:firstLine="2127"/>
        <w:jc w:val="both"/>
        <w:rPr>
          <w:rFonts w:ascii="Arial" w:hAnsi="Arial" w:cs="Arial"/>
          <w:b/>
          <w:bCs/>
          <w:sz w:val="22"/>
          <w:szCs w:val="22"/>
        </w:rPr>
      </w:pPr>
      <w:r w:rsidRPr="004D607F">
        <w:rPr>
          <w:rFonts w:ascii="Arial" w:hAnsi="Arial" w:cs="Arial"/>
          <w:b/>
          <w:sz w:val="22"/>
          <w:szCs w:val="22"/>
          <w:u w:val="single"/>
        </w:rPr>
        <w:t>L E I:</w:t>
      </w:r>
    </w:p>
    <w:p w:rsidR="0069496A" w:rsidRPr="004D607F" w:rsidRDefault="0069496A" w:rsidP="004D607F">
      <w:pPr>
        <w:spacing w:line="276" w:lineRule="auto"/>
        <w:ind w:left="3540" w:firstLine="2127"/>
        <w:jc w:val="both"/>
        <w:rPr>
          <w:rFonts w:ascii="Arial" w:hAnsi="Arial" w:cs="Arial"/>
          <w:b/>
          <w:bCs/>
          <w:sz w:val="22"/>
          <w:szCs w:val="22"/>
        </w:rPr>
      </w:pPr>
    </w:p>
    <w:p w:rsidR="0069496A" w:rsidRPr="004D607F" w:rsidRDefault="0069496A" w:rsidP="004D607F">
      <w:pPr>
        <w:spacing w:line="276" w:lineRule="auto"/>
        <w:ind w:firstLine="2127"/>
        <w:jc w:val="both"/>
        <w:rPr>
          <w:rFonts w:ascii="Arial" w:hAnsi="Arial" w:cs="Arial"/>
          <w:b/>
          <w:bCs/>
          <w:sz w:val="22"/>
          <w:szCs w:val="22"/>
        </w:rPr>
      </w:pPr>
    </w:p>
    <w:p w:rsidR="0069496A" w:rsidRPr="004D607F" w:rsidRDefault="0069496A" w:rsidP="004D607F">
      <w:pPr>
        <w:spacing w:line="276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D607F">
        <w:rPr>
          <w:rFonts w:ascii="Arial" w:hAnsi="Arial" w:cs="Arial"/>
          <w:b/>
          <w:sz w:val="22"/>
          <w:szCs w:val="22"/>
        </w:rPr>
        <w:t>Art. 1°</w:t>
      </w:r>
      <w:r w:rsidRPr="004D607F">
        <w:rPr>
          <w:rFonts w:ascii="Arial" w:hAnsi="Arial" w:cs="Arial"/>
          <w:sz w:val="22"/>
          <w:szCs w:val="22"/>
        </w:rPr>
        <w:t xml:space="preserve"> - Os subsídios dos Ve</w:t>
      </w:r>
      <w:r w:rsidR="00F10CD7" w:rsidRPr="004D607F">
        <w:rPr>
          <w:rFonts w:ascii="Arial" w:hAnsi="Arial" w:cs="Arial"/>
          <w:sz w:val="22"/>
          <w:szCs w:val="22"/>
        </w:rPr>
        <w:t>readores serão revisados em 8</w:t>
      </w:r>
      <w:r w:rsidRPr="004D607F">
        <w:rPr>
          <w:rFonts w:ascii="Arial" w:hAnsi="Arial" w:cs="Arial"/>
          <w:sz w:val="22"/>
          <w:szCs w:val="22"/>
        </w:rPr>
        <w:t>% (</w:t>
      </w:r>
      <w:r w:rsidR="00F10CD7" w:rsidRPr="004D607F">
        <w:rPr>
          <w:rFonts w:ascii="Arial" w:hAnsi="Arial" w:cs="Arial"/>
          <w:sz w:val="22"/>
          <w:szCs w:val="22"/>
        </w:rPr>
        <w:t>oito</w:t>
      </w:r>
      <w:r w:rsidRPr="004D607F">
        <w:rPr>
          <w:rFonts w:ascii="Arial" w:hAnsi="Arial" w:cs="Arial"/>
          <w:sz w:val="22"/>
          <w:szCs w:val="22"/>
        </w:rPr>
        <w:t xml:space="preserve"> por cento), a partir de 1º de janeiro de 2014.</w:t>
      </w:r>
    </w:p>
    <w:p w:rsidR="0069496A" w:rsidRPr="004D607F" w:rsidRDefault="0069496A" w:rsidP="004D607F">
      <w:pPr>
        <w:spacing w:line="276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69496A" w:rsidRPr="004D607F" w:rsidRDefault="0069496A" w:rsidP="004D607F">
      <w:pPr>
        <w:spacing w:line="276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D607F">
        <w:rPr>
          <w:rFonts w:ascii="Arial" w:hAnsi="Arial" w:cs="Arial"/>
          <w:b/>
          <w:sz w:val="22"/>
          <w:szCs w:val="22"/>
        </w:rPr>
        <w:t>Art. 2°</w:t>
      </w:r>
      <w:r w:rsidRPr="004D607F">
        <w:rPr>
          <w:rFonts w:ascii="Arial" w:hAnsi="Arial" w:cs="Arial"/>
          <w:sz w:val="22"/>
          <w:szCs w:val="22"/>
        </w:rPr>
        <w:t xml:space="preserve"> - As despesas decorrentes desta lei correrão por conta das dotações orçamentárias próprias.</w:t>
      </w:r>
    </w:p>
    <w:p w:rsidR="0069496A" w:rsidRPr="004D607F" w:rsidRDefault="0069496A" w:rsidP="004D607F">
      <w:pPr>
        <w:spacing w:line="276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69496A" w:rsidRPr="004D607F" w:rsidRDefault="0069496A" w:rsidP="004D607F">
      <w:pPr>
        <w:spacing w:line="276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D607F">
        <w:rPr>
          <w:rFonts w:ascii="Arial" w:hAnsi="Arial" w:cs="Arial"/>
          <w:b/>
          <w:sz w:val="22"/>
          <w:szCs w:val="22"/>
        </w:rPr>
        <w:t>Art. 3°</w:t>
      </w:r>
      <w:r w:rsidRPr="004D607F">
        <w:rPr>
          <w:rFonts w:ascii="Arial" w:hAnsi="Arial" w:cs="Arial"/>
          <w:sz w:val="22"/>
          <w:szCs w:val="22"/>
        </w:rPr>
        <w:t xml:space="preserve"> - Esta lei entra em vigor na data de sua publicação com efeitos retroativos a 1° de janeiro de 2014. </w:t>
      </w:r>
    </w:p>
    <w:p w:rsidR="0069496A" w:rsidRPr="004D607F" w:rsidRDefault="0069496A" w:rsidP="004D607F">
      <w:pPr>
        <w:spacing w:line="276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69496A" w:rsidRPr="004D607F" w:rsidRDefault="0069496A" w:rsidP="004D607F">
      <w:pPr>
        <w:pStyle w:val="Corpodetexto2"/>
        <w:spacing w:line="276" w:lineRule="auto"/>
        <w:ind w:firstLine="2127"/>
        <w:rPr>
          <w:rFonts w:ascii="Arial" w:hAnsi="Arial" w:cs="Arial"/>
          <w:sz w:val="22"/>
          <w:szCs w:val="22"/>
        </w:rPr>
      </w:pPr>
      <w:r w:rsidRPr="004D607F">
        <w:rPr>
          <w:rFonts w:ascii="Arial" w:hAnsi="Arial" w:cs="Arial"/>
          <w:b/>
          <w:sz w:val="22"/>
          <w:szCs w:val="22"/>
        </w:rPr>
        <w:t>Art. 4°</w:t>
      </w:r>
      <w:r w:rsidRPr="004D607F">
        <w:rPr>
          <w:rFonts w:ascii="Arial" w:hAnsi="Arial" w:cs="Arial"/>
          <w:sz w:val="22"/>
          <w:szCs w:val="22"/>
        </w:rPr>
        <w:t xml:space="preserve"> - Revogam-se as disposições em contrário.</w:t>
      </w:r>
    </w:p>
    <w:p w:rsidR="0069496A" w:rsidRDefault="0069496A" w:rsidP="004D607F">
      <w:pPr>
        <w:spacing w:line="276" w:lineRule="auto"/>
        <w:ind w:firstLine="2127"/>
        <w:jc w:val="both"/>
        <w:rPr>
          <w:rFonts w:ascii="Arial" w:hAnsi="Arial" w:cs="Arial"/>
          <w:b/>
          <w:bCs/>
          <w:sz w:val="22"/>
          <w:szCs w:val="22"/>
        </w:rPr>
      </w:pPr>
    </w:p>
    <w:p w:rsidR="004D607F" w:rsidRPr="004D607F" w:rsidRDefault="004D607F" w:rsidP="004D607F">
      <w:pPr>
        <w:spacing w:line="276" w:lineRule="auto"/>
        <w:ind w:firstLine="2127"/>
        <w:jc w:val="both"/>
        <w:rPr>
          <w:rFonts w:ascii="Arial" w:hAnsi="Arial" w:cs="Arial"/>
          <w:b/>
          <w:bCs/>
          <w:sz w:val="22"/>
          <w:szCs w:val="22"/>
        </w:rPr>
      </w:pPr>
    </w:p>
    <w:p w:rsidR="004D607F" w:rsidRPr="004D607F" w:rsidRDefault="004D607F" w:rsidP="004D607F">
      <w:pPr>
        <w:spacing w:line="276" w:lineRule="auto"/>
        <w:ind w:firstLine="2127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4D607F">
        <w:rPr>
          <w:rFonts w:ascii="Arial" w:hAnsi="Arial" w:cs="Arial"/>
          <w:b/>
          <w:bCs/>
          <w:sz w:val="22"/>
          <w:szCs w:val="22"/>
        </w:rPr>
        <w:t>GABINETE DO PREFEITO MUNICIPAL DE ENGENHO VELHO/RS, AOS 14 DE JANEIRO DE 2014.</w:t>
      </w:r>
    </w:p>
    <w:p w:rsidR="004D607F" w:rsidRPr="004D607F" w:rsidRDefault="004D607F" w:rsidP="004D607F">
      <w:pPr>
        <w:ind w:firstLine="2268"/>
        <w:jc w:val="both"/>
        <w:rPr>
          <w:rFonts w:ascii="Arial" w:hAnsi="Arial" w:cs="Arial"/>
          <w:b/>
          <w:bCs/>
          <w:sz w:val="22"/>
          <w:szCs w:val="22"/>
        </w:rPr>
      </w:pPr>
    </w:p>
    <w:p w:rsidR="004D607F" w:rsidRPr="004D607F" w:rsidRDefault="004D607F" w:rsidP="004D607F">
      <w:pPr>
        <w:ind w:firstLine="2268"/>
        <w:jc w:val="both"/>
        <w:rPr>
          <w:rFonts w:ascii="Arial" w:hAnsi="Arial" w:cs="Arial"/>
          <w:b/>
          <w:bCs/>
          <w:sz w:val="22"/>
          <w:szCs w:val="22"/>
        </w:rPr>
      </w:pPr>
    </w:p>
    <w:p w:rsidR="004D607F" w:rsidRPr="004D607F" w:rsidRDefault="004D607F" w:rsidP="004D607F">
      <w:pPr>
        <w:ind w:firstLine="2268"/>
        <w:rPr>
          <w:rFonts w:ascii="Arial" w:hAnsi="Arial" w:cs="Arial"/>
          <w:sz w:val="22"/>
          <w:szCs w:val="22"/>
        </w:rPr>
      </w:pPr>
    </w:p>
    <w:p w:rsidR="004D607F" w:rsidRPr="004D607F" w:rsidRDefault="004D607F" w:rsidP="004D607F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:rsidR="004D607F" w:rsidRPr="004D607F" w:rsidRDefault="004D607F" w:rsidP="004D607F">
      <w:pPr>
        <w:jc w:val="center"/>
        <w:rPr>
          <w:rFonts w:ascii="Arial" w:hAnsi="Arial" w:cs="Arial"/>
          <w:b/>
          <w:sz w:val="22"/>
          <w:szCs w:val="22"/>
        </w:rPr>
      </w:pPr>
      <w:r w:rsidRPr="004D607F">
        <w:rPr>
          <w:rFonts w:ascii="Arial" w:hAnsi="Arial" w:cs="Arial"/>
          <w:b/>
          <w:sz w:val="22"/>
          <w:szCs w:val="22"/>
        </w:rPr>
        <w:t xml:space="preserve">Valdecir Luiz </w:t>
      </w:r>
      <w:proofErr w:type="spellStart"/>
      <w:r w:rsidRPr="004D607F">
        <w:rPr>
          <w:rFonts w:ascii="Arial" w:hAnsi="Arial" w:cs="Arial"/>
          <w:b/>
          <w:sz w:val="22"/>
          <w:szCs w:val="22"/>
        </w:rPr>
        <w:t>Estevan</w:t>
      </w:r>
      <w:proofErr w:type="spellEnd"/>
      <w:r w:rsidRPr="004D607F">
        <w:rPr>
          <w:rFonts w:ascii="Arial" w:hAnsi="Arial" w:cs="Arial"/>
          <w:b/>
          <w:sz w:val="22"/>
          <w:szCs w:val="22"/>
        </w:rPr>
        <w:t>,</w:t>
      </w:r>
    </w:p>
    <w:p w:rsidR="004D607F" w:rsidRPr="004D607F" w:rsidRDefault="004D607F" w:rsidP="004D607F">
      <w:pPr>
        <w:jc w:val="center"/>
        <w:rPr>
          <w:rFonts w:ascii="Arial" w:hAnsi="Arial" w:cs="Arial"/>
          <w:b/>
          <w:sz w:val="22"/>
          <w:szCs w:val="22"/>
        </w:rPr>
      </w:pPr>
      <w:r w:rsidRPr="004D607F">
        <w:rPr>
          <w:rFonts w:ascii="Arial" w:hAnsi="Arial" w:cs="Arial"/>
          <w:b/>
          <w:sz w:val="22"/>
          <w:szCs w:val="22"/>
        </w:rPr>
        <w:t>Prefeito Municipal</w:t>
      </w:r>
    </w:p>
    <w:p w:rsidR="004D607F" w:rsidRPr="004D607F" w:rsidRDefault="004D607F" w:rsidP="004D607F">
      <w:pPr>
        <w:jc w:val="center"/>
        <w:rPr>
          <w:rFonts w:ascii="Arial" w:hAnsi="Arial" w:cs="Arial"/>
          <w:b/>
          <w:sz w:val="22"/>
          <w:szCs w:val="22"/>
        </w:rPr>
      </w:pPr>
    </w:p>
    <w:p w:rsidR="004D607F" w:rsidRPr="004D607F" w:rsidRDefault="004D607F" w:rsidP="004D607F">
      <w:pPr>
        <w:jc w:val="center"/>
        <w:rPr>
          <w:rFonts w:ascii="Arial" w:hAnsi="Arial" w:cs="Arial"/>
          <w:b/>
          <w:sz w:val="22"/>
          <w:szCs w:val="22"/>
        </w:rPr>
      </w:pPr>
    </w:p>
    <w:p w:rsidR="004D607F" w:rsidRPr="004D607F" w:rsidRDefault="004D607F" w:rsidP="004D607F">
      <w:pPr>
        <w:jc w:val="center"/>
        <w:rPr>
          <w:rFonts w:ascii="Arial" w:hAnsi="Arial" w:cs="Arial"/>
          <w:b/>
          <w:sz w:val="22"/>
          <w:szCs w:val="22"/>
        </w:rPr>
      </w:pPr>
    </w:p>
    <w:p w:rsidR="004D607F" w:rsidRPr="004D607F" w:rsidRDefault="004D607F" w:rsidP="004D607F">
      <w:pPr>
        <w:rPr>
          <w:rFonts w:ascii="Arial" w:hAnsi="Arial" w:cs="Arial"/>
          <w:b/>
          <w:sz w:val="22"/>
          <w:szCs w:val="22"/>
        </w:rPr>
      </w:pPr>
      <w:r w:rsidRPr="004D607F">
        <w:rPr>
          <w:rFonts w:ascii="Arial" w:hAnsi="Arial" w:cs="Arial"/>
          <w:b/>
          <w:sz w:val="22"/>
          <w:szCs w:val="22"/>
        </w:rPr>
        <w:t>Registre-se. Publique-se.</w:t>
      </w:r>
    </w:p>
    <w:p w:rsidR="004D607F" w:rsidRPr="004D607F" w:rsidRDefault="004D607F" w:rsidP="004D607F">
      <w:pPr>
        <w:rPr>
          <w:rFonts w:ascii="Arial" w:hAnsi="Arial" w:cs="Arial"/>
          <w:b/>
          <w:sz w:val="22"/>
          <w:szCs w:val="22"/>
        </w:rPr>
      </w:pPr>
      <w:r w:rsidRPr="004D607F">
        <w:rPr>
          <w:rFonts w:ascii="Arial" w:hAnsi="Arial" w:cs="Arial"/>
          <w:b/>
          <w:sz w:val="22"/>
          <w:szCs w:val="22"/>
        </w:rPr>
        <w:t>Data Supra.</w:t>
      </w:r>
    </w:p>
    <w:p w:rsidR="004D607F" w:rsidRPr="004D607F" w:rsidRDefault="004D607F" w:rsidP="004D607F">
      <w:pPr>
        <w:rPr>
          <w:rFonts w:ascii="Arial" w:hAnsi="Arial" w:cs="Arial"/>
          <w:b/>
          <w:sz w:val="22"/>
          <w:szCs w:val="22"/>
        </w:rPr>
      </w:pPr>
    </w:p>
    <w:p w:rsidR="004D607F" w:rsidRPr="004D607F" w:rsidRDefault="004D607F" w:rsidP="004D607F">
      <w:pPr>
        <w:rPr>
          <w:rFonts w:ascii="Arial" w:hAnsi="Arial" w:cs="Arial"/>
          <w:b/>
          <w:sz w:val="22"/>
          <w:szCs w:val="22"/>
        </w:rPr>
      </w:pPr>
      <w:proofErr w:type="spellStart"/>
      <w:r w:rsidRPr="004D607F">
        <w:rPr>
          <w:rFonts w:ascii="Arial" w:hAnsi="Arial" w:cs="Arial"/>
          <w:b/>
          <w:sz w:val="22"/>
          <w:szCs w:val="22"/>
        </w:rPr>
        <w:t>Oilson</w:t>
      </w:r>
      <w:proofErr w:type="spellEnd"/>
      <w:r w:rsidRPr="004D607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D607F">
        <w:rPr>
          <w:rFonts w:ascii="Arial" w:hAnsi="Arial" w:cs="Arial"/>
          <w:b/>
          <w:sz w:val="22"/>
          <w:szCs w:val="22"/>
        </w:rPr>
        <w:t>Pastório</w:t>
      </w:r>
      <w:proofErr w:type="spellEnd"/>
    </w:p>
    <w:p w:rsidR="004D607F" w:rsidRPr="004D607F" w:rsidRDefault="004D607F" w:rsidP="004D607F">
      <w:pPr>
        <w:rPr>
          <w:rFonts w:ascii="Arial" w:hAnsi="Arial" w:cs="Arial"/>
          <w:b/>
          <w:sz w:val="22"/>
          <w:szCs w:val="22"/>
        </w:rPr>
      </w:pPr>
      <w:r w:rsidRPr="004D607F">
        <w:rPr>
          <w:rFonts w:ascii="Arial" w:hAnsi="Arial" w:cs="Arial"/>
          <w:b/>
          <w:sz w:val="22"/>
          <w:szCs w:val="22"/>
        </w:rPr>
        <w:t xml:space="preserve">Sec. Municipal de </w:t>
      </w:r>
      <w:proofErr w:type="gramStart"/>
      <w:r w:rsidRPr="004D607F">
        <w:rPr>
          <w:rFonts w:ascii="Arial" w:hAnsi="Arial" w:cs="Arial"/>
          <w:b/>
          <w:sz w:val="22"/>
          <w:szCs w:val="22"/>
        </w:rPr>
        <w:t>Administração</w:t>
      </w:r>
      <w:proofErr w:type="gramEnd"/>
    </w:p>
    <w:sectPr w:rsidR="004D607F" w:rsidRPr="004D607F" w:rsidSect="004D607F">
      <w:pgSz w:w="11906" w:h="16838"/>
      <w:pgMar w:top="2552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A0"/>
    <w:rsid w:val="00131383"/>
    <w:rsid w:val="001B3F14"/>
    <w:rsid w:val="0026411B"/>
    <w:rsid w:val="00421624"/>
    <w:rsid w:val="004A528C"/>
    <w:rsid w:val="004D607F"/>
    <w:rsid w:val="00522E2C"/>
    <w:rsid w:val="005B36ED"/>
    <w:rsid w:val="0069496A"/>
    <w:rsid w:val="00A27BA0"/>
    <w:rsid w:val="00CA2ACF"/>
    <w:rsid w:val="00F10CD7"/>
    <w:rsid w:val="00F4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7BA0"/>
    <w:pPr>
      <w:keepNext/>
      <w:jc w:val="both"/>
      <w:outlineLvl w:val="1"/>
    </w:pPr>
    <w:rPr>
      <w:b/>
      <w:bCs/>
      <w:sz w:val="28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7BA0"/>
    <w:rPr>
      <w:rFonts w:ascii="Times New Roman" w:eastAsia="Times New Roman" w:hAnsi="Times New Roman" w:cs="Times New Roman"/>
      <w:b/>
      <w:bCs/>
      <w:sz w:val="28"/>
      <w:szCs w:val="24"/>
      <w:lang w:val="es-ES_tradnl" w:eastAsia="pt-BR"/>
    </w:rPr>
  </w:style>
  <w:style w:type="paragraph" w:styleId="Corpodetexto2">
    <w:name w:val="Body Text 2"/>
    <w:basedOn w:val="Normal"/>
    <w:link w:val="Corpodetexto2Char"/>
    <w:semiHidden/>
    <w:unhideWhenUsed/>
    <w:rsid w:val="00A27BA0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A27BA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949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949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949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949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rsid w:val="004D607F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customStyle="1" w:styleId="NormalWebChar">
    <w:name w:val="Normal (Web) Char"/>
    <w:link w:val="NormalWeb"/>
    <w:uiPriority w:val="99"/>
    <w:locked/>
    <w:rsid w:val="004D607F"/>
    <w:rPr>
      <w:rFonts w:ascii="Verdana" w:eastAsia="Times New Roman" w:hAnsi="Verdana" w:cs="Times New Roman"/>
      <w:color w:val="000000"/>
      <w:sz w:val="19"/>
      <w:szCs w:val="19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7BA0"/>
    <w:pPr>
      <w:keepNext/>
      <w:jc w:val="both"/>
      <w:outlineLvl w:val="1"/>
    </w:pPr>
    <w:rPr>
      <w:b/>
      <w:bCs/>
      <w:sz w:val="28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7BA0"/>
    <w:rPr>
      <w:rFonts w:ascii="Times New Roman" w:eastAsia="Times New Roman" w:hAnsi="Times New Roman" w:cs="Times New Roman"/>
      <w:b/>
      <w:bCs/>
      <w:sz w:val="28"/>
      <w:szCs w:val="24"/>
      <w:lang w:val="es-ES_tradnl" w:eastAsia="pt-BR"/>
    </w:rPr>
  </w:style>
  <w:style w:type="paragraph" w:styleId="Corpodetexto2">
    <w:name w:val="Body Text 2"/>
    <w:basedOn w:val="Normal"/>
    <w:link w:val="Corpodetexto2Char"/>
    <w:semiHidden/>
    <w:unhideWhenUsed/>
    <w:rsid w:val="00A27BA0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A27BA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949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949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949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949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rsid w:val="004D607F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customStyle="1" w:styleId="NormalWebChar">
    <w:name w:val="Normal (Web) Char"/>
    <w:link w:val="NormalWeb"/>
    <w:uiPriority w:val="99"/>
    <w:locked/>
    <w:rsid w:val="004D607F"/>
    <w:rPr>
      <w:rFonts w:ascii="Verdana" w:eastAsia="Times New Roman" w:hAnsi="Verdana" w:cs="Times New Roman"/>
      <w:color w:val="000000"/>
      <w:sz w:val="19"/>
      <w:szCs w:val="19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2014-01-14T18:54:00Z</cp:lastPrinted>
  <dcterms:created xsi:type="dcterms:W3CDTF">2014-01-14T18:55:00Z</dcterms:created>
  <dcterms:modified xsi:type="dcterms:W3CDTF">2014-01-14T18:55:00Z</dcterms:modified>
</cp:coreProperties>
</file>